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D" w:rsidRPr="00E72E47" w:rsidRDefault="00C83DBD" w:rsidP="00C83DBD">
      <w:pPr>
        <w:pStyle w:val="BodyTextIndent"/>
        <w:ind w:firstLine="0"/>
        <w:rPr>
          <w:b/>
          <w:bCs/>
          <w:i/>
          <w:smallCaps/>
          <w:color w:val="FF0000"/>
          <w:spacing w:val="5"/>
          <w:sz w:val="28"/>
          <w:u w:val="single"/>
        </w:rPr>
      </w:pPr>
      <w:r w:rsidRPr="00E72E47">
        <w:rPr>
          <w:rStyle w:val="IntenseReference"/>
          <w:i/>
          <w:color w:val="FF0000"/>
          <w:sz w:val="28"/>
        </w:rPr>
        <w:t xml:space="preserve">VARSITY SOCCER </w:t>
      </w:r>
      <w:r w:rsidRPr="00E72E47">
        <w:rPr>
          <w:b/>
          <w:color w:val="FF0000"/>
          <w:sz w:val="28"/>
          <w:szCs w:val="28"/>
        </w:rPr>
        <w:tab/>
      </w:r>
    </w:p>
    <w:p w:rsidR="00C83DBD" w:rsidRPr="00C3019F" w:rsidRDefault="00C83DBD" w:rsidP="00C83DBD">
      <w:pPr>
        <w:pStyle w:val="BodyTextIndent"/>
        <w:ind w:firstLine="0"/>
        <w:rPr>
          <w:sz w:val="28"/>
          <w:szCs w:val="28"/>
        </w:rPr>
      </w:pPr>
    </w:p>
    <w:p w:rsidR="00C83DBD" w:rsidRPr="005811C1" w:rsidRDefault="00C83DBD" w:rsidP="00C83DBD">
      <w:pPr>
        <w:pStyle w:val="BodyTextIndent"/>
        <w:ind w:firstLine="0"/>
        <w:rPr>
          <w:b/>
          <w:sz w:val="28"/>
          <w:szCs w:val="28"/>
        </w:rPr>
      </w:pPr>
      <w:r w:rsidRPr="005811C1">
        <w:rPr>
          <w:b/>
          <w:sz w:val="28"/>
          <w:szCs w:val="28"/>
        </w:rPr>
        <w:t>FIFA RULES APPLY- WITH THE FOLLOWING MODIFICATIONS:</w:t>
      </w:r>
    </w:p>
    <w:p w:rsidR="00C83DBD" w:rsidRDefault="00C83DBD" w:rsidP="00C83DBD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83DBD" w:rsidRPr="00C3019F" w:rsidRDefault="00C83DBD" w:rsidP="00C83DBD">
      <w:pPr>
        <w:pStyle w:val="BodyTextInden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3019F">
          <w:rPr>
            <w:rStyle w:val="Hyperlink"/>
            <w:b/>
            <w:sz w:val="28"/>
            <w:szCs w:val="28"/>
          </w:rPr>
          <w:t>FIFA rules</w:t>
        </w:r>
      </w:hyperlink>
    </w:p>
    <w:p w:rsidR="00C83DBD" w:rsidRDefault="00C83DBD" w:rsidP="00C83DBD">
      <w:pPr>
        <w:pStyle w:val="BodyTextIndent"/>
        <w:ind w:firstLine="0"/>
        <w:rPr>
          <w:sz w:val="28"/>
          <w:szCs w:val="28"/>
        </w:rPr>
      </w:pPr>
    </w:p>
    <w:p w:rsidR="00C83DBD" w:rsidRPr="00870D7A" w:rsidRDefault="00C83DBD" w:rsidP="00C83DBD">
      <w:pPr>
        <w:pStyle w:val="BodyTextIndent"/>
        <w:ind w:firstLine="0"/>
        <w:rPr>
          <w:b/>
          <w:sz w:val="28"/>
          <w:szCs w:val="28"/>
        </w:rPr>
      </w:pPr>
      <w:r w:rsidRPr="00870D7A">
        <w:rPr>
          <w:b/>
          <w:sz w:val="28"/>
          <w:szCs w:val="28"/>
        </w:rPr>
        <w:t>A. Game Format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>
        <w:rPr>
          <w:sz w:val="28"/>
          <w:szCs w:val="28"/>
        </w:rPr>
        <w:tab/>
      </w:r>
      <w:r w:rsidRPr="0077360C">
        <w:rPr>
          <w:szCs w:val="28"/>
        </w:rPr>
        <w:t>1. Games will consist of two, 45-minute halves, with a 7-minute half time.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2. Official MHSAA soccer ball should be used for league and exhibition </w:t>
      </w:r>
      <w:r w:rsidRPr="0077360C">
        <w:rPr>
          <w:szCs w:val="28"/>
        </w:rPr>
        <w:tab/>
      </w:r>
      <w:r w:rsidRPr="0077360C">
        <w:rPr>
          <w:szCs w:val="28"/>
        </w:rPr>
        <w:tab/>
        <w:t>play.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>3. Due to seasonal time constraints, league play will c</w:t>
      </w:r>
      <w:r>
        <w:rPr>
          <w:szCs w:val="28"/>
        </w:rPr>
        <w:t xml:space="preserve">onsist of after </w:t>
      </w:r>
      <w:r w:rsidRPr="0077360C">
        <w:rPr>
          <w:szCs w:val="28"/>
        </w:rPr>
        <w:t xml:space="preserve">school games </w:t>
      </w:r>
      <w:r>
        <w:rPr>
          <w:szCs w:val="28"/>
        </w:rPr>
        <w:tab/>
      </w:r>
      <w:r w:rsidRPr="0077360C">
        <w:rPr>
          <w:szCs w:val="28"/>
        </w:rPr>
        <w:t>and a one-day tournament to finish season play.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4. Games that are cancelled due to extreme weather or unplayable field </w:t>
      </w:r>
      <w:r w:rsidRPr="0077360C">
        <w:rPr>
          <w:szCs w:val="28"/>
        </w:rPr>
        <w:tab/>
      </w:r>
      <w:r w:rsidRPr="0077360C">
        <w:rPr>
          <w:szCs w:val="28"/>
        </w:rPr>
        <w:tab/>
        <w:t xml:space="preserve">conditions shall be rescheduled if possible or will result in a draw for both teams </w:t>
      </w:r>
      <w:r>
        <w:rPr>
          <w:szCs w:val="28"/>
        </w:rPr>
        <w:tab/>
      </w:r>
      <w:r>
        <w:rPr>
          <w:szCs w:val="28"/>
        </w:rPr>
        <w:tab/>
      </w:r>
      <w:r w:rsidRPr="0077360C">
        <w:rPr>
          <w:szCs w:val="28"/>
        </w:rPr>
        <w:t>(1point each).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5. Game sheets must be filled out to monitor official score and yellow </w:t>
      </w:r>
      <w:r w:rsidRPr="0077360C">
        <w:rPr>
          <w:szCs w:val="28"/>
        </w:rPr>
        <w:tab/>
      </w:r>
      <w:r w:rsidRPr="0077360C">
        <w:rPr>
          <w:szCs w:val="28"/>
        </w:rPr>
        <w:tab/>
      </w:r>
      <w:r w:rsidRPr="0077360C">
        <w:rPr>
          <w:szCs w:val="28"/>
        </w:rPr>
        <w:tab/>
        <w:t xml:space="preserve">and red cards with the home team sending game sheet to the </w:t>
      </w:r>
      <w:r w:rsidRPr="0077360C">
        <w:rPr>
          <w:szCs w:val="28"/>
        </w:rPr>
        <w:tab/>
      </w:r>
      <w:r w:rsidRPr="0077360C">
        <w:rPr>
          <w:szCs w:val="28"/>
        </w:rPr>
        <w:tab/>
      </w:r>
      <w:r w:rsidRPr="0077360C">
        <w:rPr>
          <w:szCs w:val="28"/>
        </w:rPr>
        <w:tab/>
        <w:t>convener.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>6. MHSAA carding rules will be in effect for league play.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>7. Unlimited substitutions.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8. Athletes must wear shin pads.  No shin pads – no play! 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>9. Soccer cleats or runners may be worn, no metal cleats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</w:r>
      <w:r w:rsidRPr="0077360C">
        <w:rPr>
          <w:szCs w:val="28"/>
        </w:rPr>
        <w:tab/>
        <w:t xml:space="preserve">Sweat pants, mitts and toques may be worn only in cold weather </w:t>
      </w:r>
      <w:r w:rsidRPr="0077360C">
        <w:rPr>
          <w:szCs w:val="28"/>
        </w:rPr>
        <w:tab/>
      </w:r>
      <w:r w:rsidRPr="0077360C">
        <w:rPr>
          <w:szCs w:val="28"/>
        </w:rPr>
        <w:tab/>
        <w:t>conditions (ref’s discretion).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10. Ties at the end of the game will be decided by 5 penalty kicks and </w:t>
      </w:r>
      <w:r w:rsidRPr="0077360C">
        <w:rPr>
          <w:szCs w:val="28"/>
        </w:rPr>
        <w:tab/>
      </w:r>
      <w:r w:rsidRPr="0077360C">
        <w:rPr>
          <w:szCs w:val="28"/>
        </w:rPr>
        <w:tab/>
        <w:t>sudden death penalty kicks.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11. Certified soccer officials or high school teachers with background </w:t>
      </w:r>
      <w:r w:rsidRPr="0077360C">
        <w:rPr>
          <w:szCs w:val="28"/>
        </w:rPr>
        <w:tab/>
      </w:r>
      <w:r w:rsidRPr="0077360C">
        <w:rPr>
          <w:szCs w:val="28"/>
        </w:rPr>
        <w:tab/>
      </w:r>
      <w:r w:rsidRPr="0077360C">
        <w:rPr>
          <w:szCs w:val="28"/>
        </w:rPr>
        <w:tab/>
        <w:t>knowledge of soccer rules can ref the games.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 xml:space="preserve">12. A tournament/league fee </w:t>
      </w:r>
      <w:r>
        <w:rPr>
          <w:szCs w:val="28"/>
        </w:rPr>
        <w:t xml:space="preserve">of $50/team </w:t>
      </w:r>
      <w:r w:rsidRPr="0077360C">
        <w:rPr>
          <w:szCs w:val="28"/>
        </w:rPr>
        <w:t>will</w:t>
      </w:r>
      <w:r w:rsidRPr="0077360C">
        <w:rPr>
          <w:color w:val="C00000"/>
          <w:szCs w:val="28"/>
        </w:rPr>
        <w:t xml:space="preserve"> </w:t>
      </w:r>
      <w:r w:rsidRPr="0077360C">
        <w:rPr>
          <w:szCs w:val="28"/>
        </w:rPr>
        <w:t xml:space="preserve">be implemented to cover the cost of </w:t>
      </w:r>
      <w:r>
        <w:rPr>
          <w:szCs w:val="28"/>
        </w:rPr>
        <w:tab/>
      </w:r>
      <w:r w:rsidRPr="0077360C">
        <w:rPr>
          <w:szCs w:val="28"/>
        </w:rPr>
        <w:t>certified officials.</w:t>
      </w:r>
      <w:r>
        <w:rPr>
          <w:szCs w:val="28"/>
        </w:rPr>
        <w:t xml:space="preserve"> 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ab/>
        <w:t>13. It is the convenor</w:t>
      </w:r>
      <w:r>
        <w:rPr>
          <w:szCs w:val="28"/>
        </w:rPr>
        <w:t>’</w:t>
      </w:r>
      <w:r w:rsidRPr="0077360C">
        <w:rPr>
          <w:szCs w:val="28"/>
        </w:rPr>
        <w:t xml:space="preserve">s decision whether to have playoffs or to finalize </w:t>
      </w:r>
      <w:r>
        <w:rPr>
          <w:szCs w:val="28"/>
        </w:rPr>
        <w:t xml:space="preserve">standings </w:t>
      </w:r>
      <w:r w:rsidRPr="0077360C">
        <w:rPr>
          <w:szCs w:val="28"/>
        </w:rPr>
        <w:t xml:space="preserve">by </w:t>
      </w:r>
      <w:r>
        <w:rPr>
          <w:szCs w:val="28"/>
        </w:rPr>
        <w:tab/>
      </w:r>
      <w:r w:rsidRPr="0077360C">
        <w:rPr>
          <w:szCs w:val="28"/>
        </w:rPr>
        <w:t>round robin results.</w:t>
      </w:r>
    </w:p>
    <w:p w:rsidR="00C83DBD" w:rsidRDefault="00C83DBD" w:rsidP="00C83DBD">
      <w:pPr>
        <w:pStyle w:val="BodyTextIndent"/>
        <w:ind w:firstLine="0"/>
        <w:rPr>
          <w:sz w:val="28"/>
          <w:szCs w:val="28"/>
        </w:rPr>
      </w:pPr>
    </w:p>
    <w:p w:rsidR="00C83DBD" w:rsidRPr="001727CF" w:rsidRDefault="00C83DBD" w:rsidP="00C83DBD">
      <w:pPr>
        <w:pStyle w:val="BodyTextIndent"/>
        <w:ind w:firstLine="0"/>
        <w:rPr>
          <w:b/>
          <w:sz w:val="28"/>
          <w:szCs w:val="28"/>
        </w:rPr>
      </w:pPr>
      <w:r w:rsidRPr="001727CF">
        <w:rPr>
          <w:b/>
          <w:sz w:val="28"/>
          <w:szCs w:val="28"/>
        </w:rPr>
        <w:t>B. Playoff Format:</w:t>
      </w:r>
    </w:p>
    <w:p w:rsidR="00C83DBD" w:rsidRDefault="00C83DBD" w:rsidP="00C83DBD">
      <w:pPr>
        <w:pStyle w:val="BodyTextIndent"/>
        <w:ind w:firstLine="0"/>
        <w:rPr>
          <w:sz w:val="28"/>
          <w:szCs w:val="28"/>
        </w:rPr>
      </w:pPr>
    </w:p>
    <w:p w:rsidR="00C83DBD" w:rsidRPr="0077360C" w:rsidRDefault="00C83DBD" w:rsidP="00C83DBD">
      <w:pPr>
        <w:pStyle w:val="BodyTextIndent"/>
        <w:numPr>
          <w:ilvl w:val="0"/>
          <w:numId w:val="1"/>
        </w:numPr>
        <w:rPr>
          <w:szCs w:val="28"/>
        </w:rPr>
      </w:pPr>
      <w:r w:rsidRPr="0077360C">
        <w:rPr>
          <w:szCs w:val="28"/>
        </w:rPr>
        <w:t>If playoffs are scheduled, the following tie breaking rules will apply:</w:t>
      </w:r>
    </w:p>
    <w:p w:rsidR="00C83DBD" w:rsidRPr="0077360C" w:rsidRDefault="00C83DBD" w:rsidP="00C83DBD">
      <w:pPr>
        <w:pStyle w:val="BodyTextIndent"/>
        <w:rPr>
          <w:szCs w:val="28"/>
        </w:rPr>
      </w:pPr>
      <w:r w:rsidRPr="0077360C">
        <w:rPr>
          <w:szCs w:val="28"/>
        </w:rPr>
        <w:t>a) The team with the better won/loss/tie record</w:t>
      </w:r>
    </w:p>
    <w:p w:rsidR="00C83DBD" w:rsidRPr="0077360C" w:rsidRDefault="00C83DBD" w:rsidP="00C83DBD">
      <w:pPr>
        <w:pStyle w:val="BodyTextIndent"/>
        <w:ind w:left="720" w:firstLine="0"/>
        <w:rPr>
          <w:szCs w:val="28"/>
        </w:rPr>
      </w:pPr>
      <w:r w:rsidRPr="0077360C">
        <w:rPr>
          <w:szCs w:val="28"/>
        </w:rPr>
        <w:t>b) Goals for and against during the two teams game.</w:t>
      </w:r>
    </w:p>
    <w:p w:rsidR="00C83DBD" w:rsidRPr="0077360C" w:rsidRDefault="00C83DBD" w:rsidP="00C83DBD">
      <w:pPr>
        <w:pStyle w:val="BodyTextIndent"/>
        <w:rPr>
          <w:szCs w:val="28"/>
        </w:rPr>
      </w:pPr>
      <w:r w:rsidRPr="0077360C">
        <w:rPr>
          <w:szCs w:val="28"/>
        </w:rPr>
        <w:t>d) Goals for and against in total round robin play.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 xml:space="preserve">     2. Playoffs will have the 1</w:t>
      </w:r>
      <w:r w:rsidRPr="0077360C">
        <w:rPr>
          <w:szCs w:val="28"/>
          <w:vertAlign w:val="superscript"/>
        </w:rPr>
        <w:t>st</w:t>
      </w:r>
      <w:r w:rsidRPr="0077360C">
        <w:rPr>
          <w:szCs w:val="28"/>
        </w:rPr>
        <w:t xml:space="preserve"> place team play the 4</w:t>
      </w:r>
      <w:r w:rsidRPr="0077360C">
        <w:rPr>
          <w:szCs w:val="28"/>
          <w:vertAlign w:val="superscript"/>
        </w:rPr>
        <w:t>th</w:t>
      </w:r>
      <w:r w:rsidRPr="0077360C">
        <w:rPr>
          <w:szCs w:val="28"/>
        </w:rPr>
        <w:t xml:space="preserve"> place team and the 2</w:t>
      </w:r>
      <w:r w:rsidRPr="0077360C">
        <w:rPr>
          <w:szCs w:val="28"/>
          <w:vertAlign w:val="superscript"/>
        </w:rPr>
        <w:t>nd</w:t>
      </w:r>
      <w:r w:rsidRPr="0077360C">
        <w:rPr>
          <w:szCs w:val="28"/>
        </w:rPr>
        <w:t xml:space="preserve"> place team </w:t>
      </w:r>
      <w:r>
        <w:rPr>
          <w:szCs w:val="28"/>
        </w:rPr>
        <w:tab/>
      </w:r>
      <w:r w:rsidRPr="0077360C">
        <w:rPr>
          <w:szCs w:val="28"/>
        </w:rPr>
        <w:t>play the 3</w:t>
      </w:r>
      <w:r w:rsidRPr="0077360C">
        <w:rPr>
          <w:szCs w:val="28"/>
          <w:vertAlign w:val="superscript"/>
        </w:rPr>
        <w:t>rd</w:t>
      </w:r>
      <w:r w:rsidRPr="0077360C">
        <w:rPr>
          <w:szCs w:val="28"/>
        </w:rPr>
        <w:t xml:space="preserve"> place team with winners advancing to the finals. Games will be </w:t>
      </w:r>
      <w:proofErr w:type="gramStart"/>
      <w:r w:rsidRPr="0077360C">
        <w:rPr>
          <w:szCs w:val="28"/>
        </w:rPr>
        <w:t xml:space="preserve">two,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</w:t>
      </w:r>
      <w:r>
        <w:rPr>
          <w:szCs w:val="28"/>
        </w:rPr>
        <w:tab/>
        <w:t xml:space="preserve">45 </w:t>
      </w:r>
      <w:r w:rsidRPr="0077360C">
        <w:rPr>
          <w:szCs w:val="28"/>
        </w:rPr>
        <w:t xml:space="preserve">minute halves. </w:t>
      </w:r>
    </w:p>
    <w:p w:rsidR="00C83DBD" w:rsidRPr="0077360C" w:rsidRDefault="00C83DBD" w:rsidP="00C83DBD">
      <w:pPr>
        <w:pStyle w:val="BodyTextIndent"/>
        <w:ind w:firstLine="0"/>
        <w:rPr>
          <w:szCs w:val="28"/>
        </w:rPr>
      </w:pPr>
      <w:r w:rsidRPr="0077360C">
        <w:rPr>
          <w:szCs w:val="28"/>
        </w:rPr>
        <w:t xml:space="preserve">     3. If still tied after regulation time, the following tie breaker rules will be </w:t>
      </w:r>
      <w:r w:rsidRPr="0077360C">
        <w:rPr>
          <w:szCs w:val="28"/>
        </w:rPr>
        <w:tab/>
        <w:t>implemented:</w:t>
      </w:r>
    </w:p>
    <w:p w:rsidR="00C83DBD" w:rsidRPr="0077360C" w:rsidRDefault="00C83DBD" w:rsidP="00C83DBD">
      <w:pPr>
        <w:pStyle w:val="BodyTextIndent"/>
        <w:ind w:left="360" w:firstLine="360"/>
        <w:rPr>
          <w:szCs w:val="28"/>
        </w:rPr>
      </w:pPr>
      <w:r w:rsidRPr="0077360C">
        <w:rPr>
          <w:szCs w:val="28"/>
        </w:rPr>
        <w:t xml:space="preserve">a) </w:t>
      </w:r>
      <w:proofErr w:type="gramStart"/>
      <w:r w:rsidRPr="0077360C">
        <w:rPr>
          <w:szCs w:val="28"/>
        </w:rPr>
        <w:t>15 minute</w:t>
      </w:r>
      <w:proofErr w:type="gramEnd"/>
      <w:r w:rsidRPr="0077360C">
        <w:rPr>
          <w:szCs w:val="28"/>
        </w:rPr>
        <w:t xml:space="preserve"> overtime period (sudden death)</w:t>
      </w:r>
    </w:p>
    <w:p w:rsidR="00C83DBD" w:rsidRPr="0077360C" w:rsidRDefault="00C83DBD" w:rsidP="00C83DBD">
      <w:pPr>
        <w:pStyle w:val="BodyTextIndent"/>
        <w:ind w:left="360" w:firstLine="360"/>
        <w:rPr>
          <w:szCs w:val="28"/>
        </w:rPr>
      </w:pPr>
      <w:r w:rsidRPr="0077360C">
        <w:rPr>
          <w:szCs w:val="28"/>
        </w:rPr>
        <w:t>b) 5 penalty kicks shoot out.</w:t>
      </w:r>
    </w:p>
    <w:p w:rsidR="00C83DBD" w:rsidRPr="0077360C" w:rsidRDefault="00C83DBD" w:rsidP="00C83DBD">
      <w:pPr>
        <w:pStyle w:val="BodyTextIndent"/>
        <w:ind w:left="360" w:firstLine="360"/>
        <w:rPr>
          <w:szCs w:val="28"/>
        </w:rPr>
      </w:pPr>
      <w:r w:rsidRPr="0077360C">
        <w:rPr>
          <w:szCs w:val="28"/>
        </w:rPr>
        <w:t>c) Sudden death penalty kicks.</w:t>
      </w:r>
    </w:p>
    <w:p w:rsidR="00314FC5" w:rsidRDefault="00C83DBD" w:rsidP="00C83DBD">
      <w:r w:rsidRPr="0077360C">
        <w:rPr>
          <w:szCs w:val="28"/>
        </w:rPr>
        <w:t xml:space="preserve">     </w:t>
      </w:r>
      <w:bookmarkStart w:id="0" w:name="_GoBack"/>
      <w:bookmarkEnd w:id="0"/>
    </w:p>
    <w:sectPr w:rsidR="00314FC5" w:rsidSect="00C83DB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F46"/>
    <w:multiLevelType w:val="hybridMultilevel"/>
    <w:tmpl w:val="DFCA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314FC5"/>
    <w:rsid w:val="00C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9C5C-C61E-4F80-9429-B1FEFCA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DBD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C83DBD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83DBD"/>
    <w:rPr>
      <w:color w:val="0000FF"/>
      <w:u w:val="single"/>
    </w:rPr>
  </w:style>
  <w:style w:type="character" w:styleId="IntenseReference">
    <w:name w:val="Intense Reference"/>
    <w:uiPriority w:val="32"/>
    <w:qFormat/>
    <w:rsid w:val="00C83DB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fa.com/mm/Document/FootballDevelopment/Refereeing/02/36/01/11/LawsofthegamewebEN_Neutr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1</cp:revision>
  <dcterms:created xsi:type="dcterms:W3CDTF">2018-04-17T18:42:00Z</dcterms:created>
  <dcterms:modified xsi:type="dcterms:W3CDTF">2018-04-17T18:43:00Z</dcterms:modified>
</cp:coreProperties>
</file>