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77" w:rsidRPr="00602277" w:rsidRDefault="00602277" w:rsidP="00602277">
      <w:pPr>
        <w:tabs>
          <w:tab w:val="left" w:pos="1440"/>
          <w:tab w:val="left" w:pos="4320"/>
          <w:tab w:val="left" w:pos="5760"/>
        </w:tabs>
        <w:spacing w:after="0" w:line="240" w:lineRule="auto"/>
        <w:jc w:val="center"/>
        <w:rPr>
          <w:rFonts w:ascii="Arial" w:eastAsia="Times New Roman" w:hAnsi="Arial" w:cs="Arial"/>
          <w:b/>
          <w:sz w:val="28"/>
          <w:szCs w:val="28"/>
          <w:u w:val="single"/>
        </w:rPr>
      </w:pPr>
      <w:r w:rsidRPr="00602277">
        <w:rPr>
          <w:rFonts w:ascii="Arial" w:eastAsia="Times New Roman" w:hAnsi="Arial" w:cs="Arial"/>
          <w:b/>
          <w:sz w:val="28"/>
          <w:szCs w:val="28"/>
          <w:u w:val="single"/>
        </w:rPr>
        <w:t>ZONE 13 BADMINTON</w:t>
      </w:r>
    </w:p>
    <w:p w:rsidR="00602277" w:rsidRPr="00602277" w:rsidRDefault="00602277" w:rsidP="00602277">
      <w:pPr>
        <w:spacing w:after="0" w:line="278" w:lineRule="exact"/>
        <w:rPr>
          <w:rFonts w:ascii="Arial" w:eastAsia="Times New Roman" w:hAnsi="Arial" w:cs="Arial"/>
        </w:rPr>
      </w:pPr>
    </w:p>
    <w:p w:rsidR="00602277" w:rsidRPr="00602277" w:rsidRDefault="00602277" w:rsidP="00602277">
      <w:pPr>
        <w:spacing w:after="0" w:line="278" w:lineRule="exact"/>
        <w:rPr>
          <w:rFonts w:ascii="Arial" w:eastAsia="Times New Roman" w:hAnsi="Arial" w:cs="Arial"/>
        </w:rPr>
      </w:pPr>
      <w:r w:rsidRPr="00602277">
        <w:rPr>
          <w:rFonts w:ascii="Arial" w:eastAsia="Times New Roman" w:hAnsi="Arial" w:cs="Arial"/>
        </w:rPr>
        <w:t>Each division within Zone 13 is responsible for having their divisional champions decided by a given date set by the Convenor, usually a week prior to the zones.  Shuttles will be purchased by Zone 13.  (Convenor will pick up shuttles and send the invoice to the treasurer.)</w:t>
      </w:r>
    </w:p>
    <w:p w:rsidR="00602277" w:rsidRPr="00602277" w:rsidRDefault="00602277" w:rsidP="00602277">
      <w:pPr>
        <w:spacing w:after="0" w:line="288" w:lineRule="exact"/>
        <w:rPr>
          <w:rFonts w:ascii="Arial" w:eastAsia="Times New Roman" w:hAnsi="Arial" w:cs="Arial"/>
        </w:rPr>
      </w:pPr>
      <w:r w:rsidRPr="00602277">
        <w:rPr>
          <w:rFonts w:ascii="Arial" w:eastAsia="Times New Roman" w:hAnsi="Arial" w:cs="Arial"/>
        </w:rPr>
        <w:t>The divisional representation has been determined by the zone 13 constitution to allow for:</w:t>
      </w:r>
    </w:p>
    <w:p w:rsidR="00602277" w:rsidRPr="00602277" w:rsidRDefault="00602277" w:rsidP="00602277">
      <w:pPr>
        <w:spacing w:after="0" w:line="288" w:lineRule="exact"/>
        <w:rPr>
          <w:rFonts w:ascii="Arial" w:eastAsia="Times New Roman" w:hAnsi="Arial" w:cs="Arial"/>
        </w:rPr>
      </w:pPr>
    </w:p>
    <w:p w:rsidR="00602277" w:rsidRPr="00602277" w:rsidRDefault="00602277" w:rsidP="00602277">
      <w:pPr>
        <w:keepNext/>
        <w:spacing w:after="0" w:line="283" w:lineRule="exact"/>
        <w:ind w:right="576"/>
        <w:jc w:val="both"/>
        <w:outlineLvl w:val="2"/>
        <w:rPr>
          <w:rFonts w:ascii="Arial" w:eastAsia="Times New Roman" w:hAnsi="Arial" w:cs="Arial"/>
        </w:rPr>
      </w:pPr>
      <w:r w:rsidRPr="00602277">
        <w:rPr>
          <w:rFonts w:ascii="Arial" w:eastAsia="Times New Roman" w:hAnsi="Arial" w:cs="Arial"/>
        </w:rPr>
        <w:t>Zone 13 North – 4 entries per category</w:t>
      </w:r>
    </w:p>
    <w:p w:rsidR="00602277" w:rsidRPr="00602277" w:rsidRDefault="00602277" w:rsidP="00602277">
      <w:pPr>
        <w:keepNext/>
        <w:spacing w:after="0" w:line="283" w:lineRule="exact"/>
        <w:ind w:right="576"/>
        <w:jc w:val="both"/>
        <w:outlineLvl w:val="2"/>
        <w:rPr>
          <w:rFonts w:ascii="Arial" w:eastAsia="Times New Roman" w:hAnsi="Arial" w:cs="Arial"/>
        </w:rPr>
      </w:pPr>
      <w:r w:rsidRPr="00602277">
        <w:rPr>
          <w:rFonts w:ascii="Arial" w:eastAsia="Times New Roman" w:hAnsi="Arial" w:cs="Arial"/>
        </w:rPr>
        <w:t>Zone 13 South – 8 entries per category</w:t>
      </w:r>
    </w:p>
    <w:p w:rsidR="00602277" w:rsidRPr="00602277" w:rsidRDefault="00602277" w:rsidP="00602277">
      <w:pPr>
        <w:spacing w:after="0" w:line="283" w:lineRule="exact"/>
        <w:ind w:right="576"/>
        <w:jc w:val="both"/>
        <w:rPr>
          <w:rFonts w:ascii="Arial" w:eastAsia="Times New Roman" w:hAnsi="Arial" w:cs="Arial"/>
          <w:u w:val="single"/>
        </w:rPr>
      </w:pPr>
      <w:r w:rsidRPr="00602277">
        <w:rPr>
          <w:rFonts w:ascii="Arial" w:eastAsia="Times New Roman" w:hAnsi="Arial" w:cs="Arial"/>
        </w:rPr>
        <w:t xml:space="preserve">The </w:t>
      </w:r>
      <w:proofErr w:type="gramStart"/>
      <w:r w:rsidRPr="00602277">
        <w:rPr>
          <w:rFonts w:ascii="Arial" w:eastAsia="Times New Roman" w:hAnsi="Arial" w:cs="Arial"/>
        </w:rPr>
        <w:t>total  =</w:t>
      </w:r>
      <w:proofErr w:type="gramEnd"/>
      <w:r w:rsidRPr="00602277">
        <w:rPr>
          <w:rFonts w:ascii="Arial" w:eastAsia="Times New Roman" w:hAnsi="Arial" w:cs="Arial"/>
        </w:rPr>
        <w:t xml:space="preserve"> 12 entries per category</w:t>
      </w:r>
    </w:p>
    <w:p w:rsidR="00602277" w:rsidRPr="00602277" w:rsidRDefault="00602277" w:rsidP="00602277">
      <w:pPr>
        <w:spacing w:after="0" w:line="283" w:lineRule="exact"/>
        <w:rPr>
          <w:rFonts w:ascii="Arial" w:eastAsia="Times New Roman" w:hAnsi="Arial" w:cs="Arial"/>
        </w:rPr>
      </w:pPr>
      <w:bookmarkStart w:id="0" w:name="_GoBack"/>
      <w:bookmarkEnd w:id="0"/>
    </w:p>
    <w:p w:rsidR="00602277" w:rsidRPr="00602277" w:rsidRDefault="00602277" w:rsidP="00602277">
      <w:pPr>
        <w:spacing w:after="0" w:line="283" w:lineRule="exact"/>
        <w:rPr>
          <w:rFonts w:ascii="Arial" w:eastAsia="Times New Roman" w:hAnsi="Arial" w:cs="Arial"/>
        </w:rPr>
      </w:pPr>
    </w:p>
    <w:p w:rsidR="00602277" w:rsidRPr="00602277" w:rsidRDefault="00602277" w:rsidP="00602277">
      <w:pPr>
        <w:spacing w:after="0" w:line="283" w:lineRule="exact"/>
        <w:rPr>
          <w:rFonts w:ascii="Arial" w:eastAsia="Times New Roman" w:hAnsi="Arial" w:cs="Arial"/>
        </w:rPr>
      </w:pPr>
      <w:r w:rsidRPr="00602277">
        <w:rPr>
          <w:rFonts w:ascii="Arial" w:eastAsia="Times New Roman" w:hAnsi="Arial" w:cs="Arial"/>
        </w:rPr>
        <w:t>Format:</w:t>
      </w:r>
    </w:p>
    <w:p w:rsidR="00602277" w:rsidRPr="00602277" w:rsidRDefault="00602277" w:rsidP="00602277">
      <w:pPr>
        <w:spacing w:after="0" w:line="283" w:lineRule="exact"/>
        <w:rPr>
          <w:rFonts w:ascii="Arial" w:eastAsia="Times New Roman" w:hAnsi="Arial" w:cs="Arial"/>
        </w:rPr>
      </w:pPr>
    </w:p>
    <w:p w:rsidR="00602277" w:rsidRPr="00602277" w:rsidRDefault="00602277" w:rsidP="00602277">
      <w:pPr>
        <w:spacing w:after="0" w:line="283" w:lineRule="exact"/>
        <w:rPr>
          <w:rFonts w:ascii="Arial" w:eastAsia="Times New Roman" w:hAnsi="Arial" w:cs="Arial"/>
          <w:u w:val="single"/>
        </w:rPr>
      </w:pPr>
      <w:r w:rsidRPr="00602277">
        <w:rPr>
          <w:rFonts w:ascii="Arial" w:eastAsia="Times New Roman" w:hAnsi="Arial" w:cs="Arial"/>
          <w:u w:val="single"/>
        </w:rPr>
        <w:t>Categories – Pools</w:t>
      </w:r>
    </w:p>
    <w:p w:rsidR="00602277" w:rsidRPr="00602277" w:rsidRDefault="00602277" w:rsidP="00602277">
      <w:pPr>
        <w:spacing w:after="0" w:line="283" w:lineRule="exact"/>
        <w:rPr>
          <w:rFonts w:ascii="Arial" w:eastAsia="Times New Roman" w:hAnsi="Arial" w:cs="Arial"/>
          <w:u w:val="single"/>
        </w:rPr>
      </w:pPr>
    </w:p>
    <w:p w:rsidR="00602277" w:rsidRPr="00602277" w:rsidRDefault="00602277" w:rsidP="00602277">
      <w:pPr>
        <w:spacing w:after="0" w:line="292" w:lineRule="exact"/>
        <w:ind w:left="2088" w:hanging="2088"/>
        <w:rPr>
          <w:rFonts w:ascii="Arial" w:eastAsia="Times New Roman" w:hAnsi="Arial" w:cs="Arial"/>
        </w:rPr>
      </w:pPr>
      <w:r w:rsidRPr="00602277">
        <w:rPr>
          <w:rFonts w:ascii="Arial" w:eastAsia="Times New Roman" w:hAnsi="Arial" w:cs="Arial"/>
        </w:rPr>
        <w:t>There are 5 categories - Men's (Singles and Doubles) + Ladies (Singles and Doubles) + Mixed Doubles</w:t>
      </w:r>
    </w:p>
    <w:p w:rsidR="00602277" w:rsidRPr="00602277" w:rsidRDefault="00602277" w:rsidP="00602277">
      <w:pPr>
        <w:spacing w:after="0" w:line="273" w:lineRule="exact"/>
        <w:rPr>
          <w:rFonts w:ascii="Arial" w:eastAsia="Times New Roman" w:hAnsi="Arial" w:cs="Arial"/>
        </w:rPr>
      </w:pPr>
      <w:r w:rsidRPr="00602277">
        <w:rPr>
          <w:rFonts w:ascii="Arial" w:eastAsia="Times New Roman" w:hAnsi="Arial" w:cs="Arial"/>
        </w:rPr>
        <w:t>In each of those</w:t>
      </w:r>
      <w:r w:rsidRPr="00602277">
        <w:rPr>
          <w:rFonts w:ascii="Arial" w:eastAsia="Times New Roman" w:hAnsi="Arial" w:cs="Arial"/>
          <w:b/>
        </w:rPr>
        <w:t xml:space="preserve"> </w:t>
      </w:r>
      <w:r w:rsidRPr="00602277">
        <w:rPr>
          <w:rFonts w:ascii="Arial" w:eastAsia="Times New Roman" w:hAnsi="Arial" w:cs="Arial"/>
        </w:rPr>
        <w:t xml:space="preserve">5 categories the Convenor will set up two pools. (6 entries per pool =12) Each pool will play a round robin of single </w:t>
      </w:r>
      <w:proofErr w:type="gramStart"/>
      <w:r w:rsidRPr="00602277">
        <w:rPr>
          <w:rFonts w:ascii="Arial" w:eastAsia="Times New Roman" w:hAnsi="Arial" w:cs="Arial"/>
        </w:rPr>
        <w:t>21 point</w:t>
      </w:r>
      <w:proofErr w:type="gramEnd"/>
      <w:r w:rsidRPr="00602277">
        <w:rPr>
          <w:rFonts w:ascii="Arial" w:eastAsia="Times New Roman" w:hAnsi="Arial" w:cs="Arial"/>
        </w:rPr>
        <w:t xml:space="preserve"> set. The top two in each pool advance to playoffs. (4 spots).  Tie breaking procedures will follow MHSAA guidelines (as per Badminton Canada) Convenor to have a copy of procedure on hand.  </w:t>
      </w:r>
    </w:p>
    <w:p w:rsidR="00602277" w:rsidRPr="00602277" w:rsidRDefault="00602277" w:rsidP="00602277">
      <w:pPr>
        <w:spacing w:after="0" w:line="273" w:lineRule="exact"/>
        <w:rPr>
          <w:rFonts w:ascii="Arial" w:eastAsia="Times New Roman" w:hAnsi="Arial" w:cs="Arial"/>
        </w:rPr>
      </w:pPr>
    </w:p>
    <w:p w:rsidR="00602277" w:rsidRPr="00602277" w:rsidRDefault="00602277" w:rsidP="00602277">
      <w:pPr>
        <w:tabs>
          <w:tab w:val="left" w:pos="2160"/>
          <w:tab w:val="left" w:pos="4320"/>
        </w:tabs>
        <w:spacing w:after="0" w:line="273" w:lineRule="exact"/>
        <w:rPr>
          <w:rFonts w:ascii="Arial" w:eastAsia="Times New Roman" w:hAnsi="Arial" w:cs="Arial"/>
          <w:u w:val="single"/>
        </w:rPr>
      </w:pPr>
      <w:r w:rsidRPr="00602277">
        <w:rPr>
          <w:rFonts w:ascii="Arial" w:eastAsia="Times New Roman" w:hAnsi="Arial" w:cs="Arial"/>
        </w:rPr>
        <w:t>Ex.</w:t>
      </w:r>
      <w:r w:rsidRPr="00602277">
        <w:rPr>
          <w:rFonts w:ascii="Arial" w:eastAsia="Times New Roman" w:hAnsi="Arial" w:cs="Arial"/>
        </w:rPr>
        <w:tab/>
      </w:r>
      <w:r w:rsidRPr="00602277">
        <w:rPr>
          <w:rFonts w:ascii="Arial" w:eastAsia="Times New Roman" w:hAnsi="Arial" w:cs="Arial"/>
          <w:u w:val="single"/>
        </w:rPr>
        <w:t>Pool A</w:t>
      </w:r>
      <w:r w:rsidRPr="00602277">
        <w:rPr>
          <w:rFonts w:ascii="Arial" w:eastAsia="Times New Roman" w:hAnsi="Arial" w:cs="Arial"/>
        </w:rPr>
        <w:tab/>
      </w:r>
      <w:r w:rsidRPr="00602277">
        <w:rPr>
          <w:rFonts w:ascii="Arial" w:eastAsia="Times New Roman" w:hAnsi="Arial" w:cs="Arial"/>
          <w:u w:val="single"/>
        </w:rPr>
        <w:t>Pool B</w:t>
      </w:r>
    </w:p>
    <w:p w:rsidR="00602277" w:rsidRPr="00602277" w:rsidRDefault="00602277" w:rsidP="00602277">
      <w:pPr>
        <w:tabs>
          <w:tab w:val="left" w:pos="2160"/>
          <w:tab w:val="left" w:pos="4320"/>
        </w:tabs>
        <w:spacing w:after="0" w:line="273" w:lineRule="exact"/>
        <w:rPr>
          <w:rFonts w:ascii="Arial" w:eastAsia="Times New Roman" w:hAnsi="Arial" w:cs="Arial"/>
          <w:u w:val="single"/>
        </w:rPr>
      </w:pPr>
    </w:p>
    <w:p w:rsidR="00602277" w:rsidRPr="00602277" w:rsidRDefault="00602277" w:rsidP="00602277">
      <w:pPr>
        <w:tabs>
          <w:tab w:val="left" w:pos="1440"/>
          <w:tab w:val="left" w:pos="2160"/>
          <w:tab w:val="left" w:pos="3600"/>
          <w:tab w:val="left" w:pos="4320"/>
        </w:tabs>
        <w:spacing w:after="0" w:line="273" w:lineRule="exact"/>
        <w:rPr>
          <w:rFonts w:ascii="Arial" w:eastAsia="Times New Roman" w:hAnsi="Arial" w:cs="Arial"/>
        </w:rPr>
      </w:pPr>
      <w:r w:rsidRPr="00602277">
        <w:rPr>
          <w:rFonts w:ascii="Arial" w:eastAsia="Times New Roman" w:hAnsi="Arial" w:cs="Arial"/>
        </w:rPr>
        <w:tab/>
        <w:t>1)</w:t>
      </w:r>
      <w:r w:rsidRPr="00602277">
        <w:rPr>
          <w:rFonts w:ascii="Arial" w:eastAsia="Times New Roman" w:hAnsi="Arial" w:cs="Arial"/>
        </w:rPr>
        <w:tab/>
        <w:t>joe</w:t>
      </w:r>
      <w:r w:rsidRPr="00602277">
        <w:rPr>
          <w:rFonts w:ascii="Arial" w:eastAsia="Times New Roman" w:hAnsi="Arial" w:cs="Arial"/>
        </w:rPr>
        <w:tab/>
        <w:t>7)</w:t>
      </w:r>
      <w:r w:rsidRPr="00602277">
        <w:rPr>
          <w:rFonts w:ascii="Arial" w:eastAsia="Times New Roman" w:hAnsi="Arial" w:cs="Arial"/>
        </w:rPr>
        <w:tab/>
      </w:r>
      <w:proofErr w:type="spellStart"/>
      <w:r w:rsidRPr="00602277">
        <w:rPr>
          <w:rFonts w:ascii="Arial" w:eastAsia="Times New Roman" w:hAnsi="Arial" w:cs="Arial"/>
        </w:rPr>
        <w:t>raoul</w:t>
      </w:r>
      <w:proofErr w:type="spellEnd"/>
    </w:p>
    <w:p w:rsidR="00602277" w:rsidRPr="00602277" w:rsidRDefault="00602277" w:rsidP="00602277">
      <w:pPr>
        <w:tabs>
          <w:tab w:val="left" w:pos="1440"/>
          <w:tab w:val="left" w:pos="2160"/>
          <w:tab w:val="left" w:pos="3600"/>
          <w:tab w:val="left" w:pos="4320"/>
        </w:tabs>
        <w:spacing w:after="0" w:line="273" w:lineRule="exact"/>
        <w:rPr>
          <w:rFonts w:ascii="Arial" w:eastAsia="Times New Roman" w:hAnsi="Arial" w:cs="Arial"/>
        </w:rPr>
      </w:pPr>
      <w:r w:rsidRPr="00602277">
        <w:rPr>
          <w:rFonts w:ascii="Arial" w:eastAsia="Times New Roman" w:hAnsi="Arial" w:cs="Arial"/>
        </w:rPr>
        <w:tab/>
        <w:t>2)</w:t>
      </w:r>
      <w:r w:rsidRPr="00602277">
        <w:rPr>
          <w:rFonts w:ascii="Arial" w:eastAsia="Times New Roman" w:hAnsi="Arial" w:cs="Arial"/>
        </w:rPr>
        <w:tab/>
      </w:r>
      <w:proofErr w:type="spellStart"/>
      <w:r w:rsidRPr="00602277">
        <w:rPr>
          <w:rFonts w:ascii="Arial" w:eastAsia="Times New Roman" w:hAnsi="Arial" w:cs="Arial"/>
        </w:rPr>
        <w:t>rico</w:t>
      </w:r>
      <w:proofErr w:type="spellEnd"/>
      <w:r w:rsidRPr="00602277">
        <w:rPr>
          <w:rFonts w:ascii="Arial" w:eastAsia="Times New Roman" w:hAnsi="Arial" w:cs="Arial"/>
        </w:rPr>
        <w:tab/>
        <w:t>8)</w:t>
      </w:r>
      <w:r w:rsidRPr="00602277">
        <w:rPr>
          <w:rFonts w:ascii="Arial" w:eastAsia="Times New Roman" w:hAnsi="Arial" w:cs="Arial"/>
        </w:rPr>
        <w:tab/>
      </w:r>
      <w:proofErr w:type="spellStart"/>
      <w:r w:rsidRPr="00602277">
        <w:rPr>
          <w:rFonts w:ascii="Arial" w:eastAsia="Times New Roman" w:hAnsi="Arial" w:cs="Arial"/>
        </w:rPr>
        <w:t>sven</w:t>
      </w:r>
      <w:proofErr w:type="spellEnd"/>
    </w:p>
    <w:p w:rsidR="00602277" w:rsidRPr="00602277" w:rsidRDefault="00602277" w:rsidP="00602277">
      <w:pPr>
        <w:tabs>
          <w:tab w:val="left" w:pos="1440"/>
          <w:tab w:val="left" w:pos="2160"/>
          <w:tab w:val="left" w:pos="3600"/>
          <w:tab w:val="left" w:pos="4320"/>
        </w:tabs>
        <w:spacing w:after="0" w:line="273" w:lineRule="exact"/>
        <w:rPr>
          <w:rFonts w:ascii="Arial" w:eastAsia="Times New Roman" w:hAnsi="Arial" w:cs="Arial"/>
        </w:rPr>
      </w:pPr>
      <w:r w:rsidRPr="00602277">
        <w:rPr>
          <w:rFonts w:ascii="Arial" w:eastAsia="Times New Roman" w:hAnsi="Arial" w:cs="Arial"/>
        </w:rPr>
        <w:tab/>
        <w:t>3)</w:t>
      </w:r>
      <w:r w:rsidRPr="00602277">
        <w:rPr>
          <w:rFonts w:ascii="Arial" w:eastAsia="Times New Roman" w:hAnsi="Arial" w:cs="Arial"/>
        </w:rPr>
        <w:tab/>
      </w:r>
      <w:proofErr w:type="spellStart"/>
      <w:r w:rsidRPr="00602277">
        <w:rPr>
          <w:rFonts w:ascii="Arial" w:eastAsia="Times New Roman" w:hAnsi="Arial" w:cs="Arial"/>
        </w:rPr>
        <w:t>mr.</w:t>
      </w:r>
      <w:proofErr w:type="spellEnd"/>
      <w:r w:rsidRPr="00602277">
        <w:rPr>
          <w:rFonts w:ascii="Arial" w:eastAsia="Times New Roman" w:hAnsi="Arial" w:cs="Arial"/>
        </w:rPr>
        <w:t xml:space="preserve"> </w:t>
      </w:r>
      <w:proofErr w:type="spellStart"/>
      <w:r w:rsidRPr="00602277">
        <w:rPr>
          <w:rFonts w:ascii="Arial" w:eastAsia="Times New Roman" w:hAnsi="Arial" w:cs="Arial"/>
        </w:rPr>
        <w:t>obama</w:t>
      </w:r>
      <w:proofErr w:type="spellEnd"/>
      <w:r w:rsidRPr="00602277">
        <w:rPr>
          <w:rFonts w:ascii="Arial" w:eastAsia="Times New Roman" w:hAnsi="Arial" w:cs="Arial"/>
        </w:rPr>
        <w:tab/>
        <w:t>9)</w:t>
      </w:r>
      <w:r w:rsidRPr="00602277">
        <w:rPr>
          <w:rFonts w:ascii="Arial" w:eastAsia="Times New Roman" w:hAnsi="Arial" w:cs="Arial"/>
        </w:rPr>
        <w:tab/>
      </w:r>
      <w:proofErr w:type="spellStart"/>
      <w:r w:rsidRPr="00602277">
        <w:rPr>
          <w:rFonts w:ascii="Arial" w:eastAsia="Times New Roman" w:hAnsi="Arial" w:cs="Arial"/>
        </w:rPr>
        <w:t>tobi</w:t>
      </w:r>
      <w:proofErr w:type="spellEnd"/>
    </w:p>
    <w:p w:rsidR="00602277" w:rsidRPr="00602277" w:rsidRDefault="00602277" w:rsidP="00602277">
      <w:pPr>
        <w:tabs>
          <w:tab w:val="left" w:pos="1440"/>
          <w:tab w:val="left" w:pos="2160"/>
          <w:tab w:val="left" w:pos="3600"/>
          <w:tab w:val="left" w:pos="4320"/>
        </w:tabs>
        <w:spacing w:after="0" w:line="273" w:lineRule="exact"/>
        <w:rPr>
          <w:rFonts w:ascii="Arial" w:eastAsia="Times New Roman" w:hAnsi="Arial" w:cs="Arial"/>
        </w:rPr>
      </w:pPr>
      <w:r w:rsidRPr="00602277">
        <w:rPr>
          <w:rFonts w:ascii="Arial" w:eastAsia="Times New Roman" w:hAnsi="Arial" w:cs="Arial"/>
        </w:rPr>
        <w:tab/>
        <w:t>4)</w:t>
      </w:r>
      <w:r w:rsidRPr="00602277">
        <w:rPr>
          <w:rFonts w:ascii="Arial" w:eastAsia="Times New Roman" w:hAnsi="Arial" w:cs="Arial"/>
        </w:rPr>
        <w:tab/>
      </w:r>
      <w:proofErr w:type="spellStart"/>
      <w:r w:rsidRPr="00602277">
        <w:rPr>
          <w:rFonts w:ascii="Arial" w:eastAsia="Times New Roman" w:hAnsi="Arial" w:cs="Arial"/>
        </w:rPr>
        <w:t>igor</w:t>
      </w:r>
      <w:proofErr w:type="spellEnd"/>
      <w:r w:rsidRPr="00602277">
        <w:rPr>
          <w:rFonts w:ascii="Arial" w:eastAsia="Times New Roman" w:hAnsi="Arial" w:cs="Arial"/>
        </w:rPr>
        <w:tab/>
        <w:t>10)</w:t>
      </w:r>
      <w:r w:rsidRPr="00602277">
        <w:rPr>
          <w:rFonts w:ascii="Arial" w:eastAsia="Times New Roman" w:hAnsi="Arial" w:cs="Arial"/>
        </w:rPr>
        <w:tab/>
        <w:t>tiny</w:t>
      </w:r>
    </w:p>
    <w:p w:rsidR="00602277" w:rsidRPr="00602277" w:rsidRDefault="00602277" w:rsidP="00602277">
      <w:pPr>
        <w:tabs>
          <w:tab w:val="left" w:pos="1440"/>
          <w:tab w:val="left" w:pos="2160"/>
          <w:tab w:val="left" w:pos="3600"/>
          <w:tab w:val="left" w:pos="4320"/>
        </w:tabs>
        <w:spacing w:after="0" w:line="273" w:lineRule="exact"/>
        <w:rPr>
          <w:rFonts w:ascii="Arial" w:eastAsia="Times New Roman" w:hAnsi="Arial" w:cs="Arial"/>
        </w:rPr>
      </w:pPr>
      <w:r w:rsidRPr="00602277">
        <w:rPr>
          <w:rFonts w:ascii="Arial" w:eastAsia="Times New Roman" w:hAnsi="Arial" w:cs="Arial"/>
        </w:rPr>
        <w:tab/>
        <w:t xml:space="preserve">5) </w:t>
      </w:r>
      <w:r w:rsidRPr="00602277">
        <w:rPr>
          <w:rFonts w:ascii="Arial" w:eastAsia="Times New Roman" w:hAnsi="Arial" w:cs="Arial"/>
        </w:rPr>
        <w:tab/>
      </w:r>
      <w:proofErr w:type="spellStart"/>
      <w:r w:rsidRPr="00602277">
        <w:rPr>
          <w:rFonts w:ascii="Arial" w:eastAsia="Times New Roman" w:hAnsi="Arial" w:cs="Arial"/>
        </w:rPr>
        <w:t>greg</w:t>
      </w:r>
      <w:proofErr w:type="spellEnd"/>
      <w:r w:rsidRPr="00602277">
        <w:rPr>
          <w:rFonts w:ascii="Arial" w:eastAsia="Times New Roman" w:hAnsi="Arial" w:cs="Arial"/>
        </w:rPr>
        <w:tab/>
        <w:t>11)</w:t>
      </w:r>
      <w:r w:rsidRPr="00602277">
        <w:rPr>
          <w:rFonts w:ascii="Arial" w:eastAsia="Times New Roman" w:hAnsi="Arial" w:cs="Arial"/>
        </w:rPr>
        <w:tab/>
        <w:t>bob</w:t>
      </w:r>
    </w:p>
    <w:p w:rsidR="00602277" w:rsidRPr="00602277" w:rsidRDefault="00602277" w:rsidP="00602277">
      <w:pPr>
        <w:tabs>
          <w:tab w:val="left" w:pos="1440"/>
          <w:tab w:val="left" w:pos="2160"/>
          <w:tab w:val="left" w:pos="3600"/>
          <w:tab w:val="left" w:pos="4320"/>
        </w:tabs>
        <w:spacing w:after="0" w:line="273" w:lineRule="exact"/>
        <w:rPr>
          <w:rFonts w:ascii="Arial" w:eastAsia="Times New Roman" w:hAnsi="Arial" w:cs="Arial"/>
        </w:rPr>
      </w:pPr>
      <w:r w:rsidRPr="00602277">
        <w:rPr>
          <w:rFonts w:ascii="Arial" w:eastAsia="Times New Roman" w:hAnsi="Arial" w:cs="Arial"/>
        </w:rPr>
        <w:tab/>
        <w:t>6)</w:t>
      </w:r>
      <w:r w:rsidRPr="00602277">
        <w:rPr>
          <w:rFonts w:ascii="Arial" w:eastAsia="Times New Roman" w:hAnsi="Arial" w:cs="Arial"/>
        </w:rPr>
        <w:tab/>
      </w:r>
      <w:proofErr w:type="spellStart"/>
      <w:r w:rsidRPr="00602277">
        <w:rPr>
          <w:rFonts w:ascii="Arial" w:eastAsia="Times New Roman" w:hAnsi="Arial" w:cs="Arial"/>
        </w:rPr>
        <w:t>thor</w:t>
      </w:r>
      <w:proofErr w:type="spellEnd"/>
      <w:r w:rsidRPr="00602277">
        <w:rPr>
          <w:rFonts w:ascii="Arial" w:eastAsia="Times New Roman" w:hAnsi="Arial" w:cs="Arial"/>
        </w:rPr>
        <w:tab/>
        <w:t>12)</w:t>
      </w:r>
      <w:r w:rsidRPr="00602277">
        <w:rPr>
          <w:rFonts w:ascii="Arial" w:eastAsia="Times New Roman" w:hAnsi="Arial" w:cs="Arial"/>
        </w:rPr>
        <w:tab/>
      </w:r>
      <w:proofErr w:type="spellStart"/>
      <w:r w:rsidRPr="00602277">
        <w:rPr>
          <w:rFonts w:ascii="Arial" w:eastAsia="Times New Roman" w:hAnsi="Arial" w:cs="Arial"/>
        </w:rPr>
        <w:t>enus</w:t>
      </w:r>
      <w:proofErr w:type="spellEnd"/>
    </w:p>
    <w:p w:rsidR="00602277" w:rsidRPr="00602277" w:rsidRDefault="00602277" w:rsidP="00602277">
      <w:pPr>
        <w:tabs>
          <w:tab w:val="left" w:pos="1440"/>
          <w:tab w:val="left" w:pos="2160"/>
          <w:tab w:val="left" w:pos="3600"/>
          <w:tab w:val="left" w:pos="4320"/>
        </w:tabs>
        <w:spacing w:after="0" w:line="273" w:lineRule="exact"/>
        <w:rPr>
          <w:rFonts w:ascii="Arial" w:eastAsia="Times New Roman" w:hAnsi="Arial" w:cs="Arial"/>
        </w:rPr>
      </w:pP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rPr>
      </w:pPr>
      <w:r w:rsidRPr="00602277">
        <w:rPr>
          <w:rFonts w:ascii="Arial" w:eastAsia="Times New Roman" w:hAnsi="Arial" w:cs="Arial"/>
        </w:rPr>
        <w:tab/>
        <w:t>1-2</w:t>
      </w:r>
      <w:r w:rsidRPr="00602277">
        <w:rPr>
          <w:rFonts w:ascii="Arial" w:eastAsia="Times New Roman" w:hAnsi="Arial" w:cs="Arial"/>
        </w:rPr>
        <w:tab/>
        <w:t>1-5</w:t>
      </w:r>
      <w:r w:rsidRPr="00602277">
        <w:rPr>
          <w:rFonts w:ascii="Arial" w:eastAsia="Times New Roman" w:hAnsi="Arial" w:cs="Arial"/>
        </w:rPr>
        <w:tab/>
        <w:t>1-4</w:t>
      </w:r>
      <w:r w:rsidRPr="00602277">
        <w:rPr>
          <w:rFonts w:ascii="Arial" w:eastAsia="Times New Roman" w:hAnsi="Arial" w:cs="Arial"/>
        </w:rPr>
        <w:tab/>
        <w:t>1-3</w:t>
      </w:r>
      <w:r w:rsidRPr="00602277">
        <w:rPr>
          <w:rFonts w:ascii="Arial" w:eastAsia="Times New Roman" w:hAnsi="Arial" w:cs="Arial"/>
        </w:rPr>
        <w:tab/>
        <w:t>1-6</w:t>
      </w: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rPr>
      </w:pPr>
      <w:r w:rsidRPr="00602277">
        <w:rPr>
          <w:rFonts w:ascii="Arial" w:eastAsia="Times New Roman" w:hAnsi="Arial" w:cs="Arial"/>
        </w:rPr>
        <w:tab/>
        <w:t>3-4</w:t>
      </w:r>
      <w:r w:rsidRPr="00602277">
        <w:rPr>
          <w:rFonts w:ascii="Arial" w:eastAsia="Times New Roman" w:hAnsi="Arial" w:cs="Arial"/>
        </w:rPr>
        <w:tab/>
        <w:t>3-6</w:t>
      </w:r>
      <w:r w:rsidRPr="00602277">
        <w:rPr>
          <w:rFonts w:ascii="Arial" w:eastAsia="Times New Roman" w:hAnsi="Arial" w:cs="Arial"/>
        </w:rPr>
        <w:tab/>
        <w:t>2-6</w:t>
      </w:r>
      <w:r w:rsidRPr="00602277">
        <w:rPr>
          <w:rFonts w:ascii="Arial" w:eastAsia="Times New Roman" w:hAnsi="Arial" w:cs="Arial"/>
        </w:rPr>
        <w:tab/>
        <w:t>2-5</w:t>
      </w:r>
      <w:r w:rsidRPr="00602277">
        <w:rPr>
          <w:rFonts w:ascii="Arial" w:eastAsia="Times New Roman" w:hAnsi="Arial" w:cs="Arial"/>
        </w:rPr>
        <w:tab/>
        <w:t>4-5</w:t>
      </w: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rPr>
      </w:pPr>
      <w:r w:rsidRPr="00602277">
        <w:rPr>
          <w:rFonts w:ascii="Arial" w:eastAsia="Times New Roman" w:hAnsi="Arial" w:cs="Arial"/>
        </w:rPr>
        <w:tab/>
        <w:t>5-6</w:t>
      </w:r>
      <w:r w:rsidRPr="00602277">
        <w:rPr>
          <w:rFonts w:ascii="Arial" w:eastAsia="Times New Roman" w:hAnsi="Arial" w:cs="Arial"/>
        </w:rPr>
        <w:tab/>
        <w:t>2-4</w:t>
      </w:r>
      <w:r w:rsidRPr="00602277">
        <w:rPr>
          <w:rFonts w:ascii="Arial" w:eastAsia="Times New Roman" w:hAnsi="Arial" w:cs="Arial"/>
        </w:rPr>
        <w:tab/>
        <w:t>3-5</w:t>
      </w:r>
      <w:r w:rsidRPr="00602277">
        <w:rPr>
          <w:rFonts w:ascii="Arial" w:eastAsia="Times New Roman" w:hAnsi="Arial" w:cs="Arial"/>
        </w:rPr>
        <w:tab/>
        <w:t>4-6</w:t>
      </w:r>
      <w:r w:rsidRPr="00602277">
        <w:rPr>
          <w:rFonts w:ascii="Arial" w:eastAsia="Times New Roman" w:hAnsi="Arial" w:cs="Arial"/>
        </w:rPr>
        <w:tab/>
        <w:t>2-3</w:t>
      </w: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rPr>
      </w:pPr>
    </w:p>
    <w:p w:rsidR="00602277" w:rsidRPr="00602277" w:rsidRDefault="00602277" w:rsidP="00602277">
      <w:pPr>
        <w:keepNext/>
        <w:tabs>
          <w:tab w:val="left" w:pos="1440"/>
          <w:tab w:val="left" w:pos="2160"/>
          <w:tab w:val="left" w:pos="2880"/>
          <w:tab w:val="left" w:pos="3600"/>
        </w:tabs>
        <w:spacing w:after="0" w:line="273" w:lineRule="exact"/>
        <w:outlineLvl w:val="4"/>
        <w:rPr>
          <w:rFonts w:ascii="Arial" w:eastAsia="Times New Roman" w:hAnsi="Arial" w:cs="Arial"/>
          <w:u w:val="single"/>
        </w:rPr>
      </w:pPr>
      <w:r w:rsidRPr="00602277">
        <w:rPr>
          <w:rFonts w:ascii="Arial" w:eastAsia="Times New Roman" w:hAnsi="Arial" w:cs="Arial"/>
          <w:u w:val="single"/>
        </w:rPr>
        <w:t>Playoff Round</w:t>
      </w: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u w:val="single"/>
        </w:rPr>
      </w:pP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rPr>
      </w:pPr>
      <w:r w:rsidRPr="00602277">
        <w:rPr>
          <w:rFonts w:ascii="Arial" w:eastAsia="Times New Roman" w:hAnsi="Arial" w:cs="Arial"/>
        </w:rPr>
        <w:t>There will be a double elimination format for all playoffs.  The 1</w:t>
      </w:r>
      <w:r w:rsidRPr="00602277">
        <w:rPr>
          <w:rFonts w:ascii="Arial" w:eastAsia="Times New Roman" w:hAnsi="Arial" w:cs="Arial"/>
          <w:vertAlign w:val="superscript"/>
        </w:rPr>
        <w:t>st</w:t>
      </w:r>
      <w:r w:rsidRPr="00602277">
        <w:rPr>
          <w:rFonts w:ascii="Arial" w:eastAsia="Times New Roman" w:hAnsi="Arial" w:cs="Arial"/>
        </w:rPr>
        <w:t xml:space="preserve"> and 2</w:t>
      </w:r>
      <w:r w:rsidRPr="00602277">
        <w:rPr>
          <w:rFonts w:ascii="Arial" w:eastAsia="Times New Roman" w:hAnsi="Arial" w:cs="Arial"/>
          <w:vertAlign w:val="superscript"/>
        </w:rPr>
        <w:t>nd</w:t>
      </w:r>
      <w:r w:rsidRPr="00602277">
        <w:rPr>
          <w:rFonts w:ascii="Arial" w:eastAsia="Times New Roman" w:hAnsi="Arial" w:cs="Arial"/>
        </w:rPr>
        <w:t xml:space="preserve"> place finals would be played as a best of 3 match with a 90-second break after the first game. The coach may come on the court, but the players may not leave the court. The winner of the first game will serve to start the second game. After the second game there will be a five-minute break in which the players are allowed to leave the court. If </w:t>
      </w:r>
      <w:proofErr w:type="gramStart"/>
      <w:r w:rsidRPr="00602277">
        <w:rPr>
          <w:rFonts w:ascii="Arial" w:eastAsia="Times New Roman" w:hAnsi="Arial" w:cs="Arial"/>
        </w:rPr>
        <w:t>necessary</w:t>
      </w:r>
      <w:proofErr w:type="gramEnd"/>
      <w:r w:rsidRPr="00602277">
        <w:rPr>
          <w:rFonts w:ascii="Arial" w:eastAsia="Times New Roman" w:hAnsi="Arial" w:cs="Arial"/>
        </w:rPr>
        <w:t xml:space="preserve"> the winner of the second game will serve to start the third game. Players are to switch sides once one team reaches 11 points in the third game </w:t>
      </w: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rPr>
      </w:pP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b/>
        </w:rPr>
      </w:pPr>
    </w:p>
    <w:p w:rsidR="00602277" w:rsidRPr="00602277" w:rsidRDefault="00602277" w:rsidP="00602277">
      <w:pPr>
        <w:keepNext/>
        <w:tabs>
          <w:tab w:val="left" w:pos="1440"/>
          <w:tab w:val="left" w:pos="2160"/>
          <w:tab w:val="left" w:pos="2880"/>
          <w:tab w:val="left" w:pos="3600"/>
        </w:tabs>
        <w:spacing w:after="0" w:line="273" w:lineRule="exact"/>
        <w:outlineLvl w:val="6"/>
        <w:rPr>
          <w:rFonts w:ascii="Arial" w:eastAsia="Times New Roman" w:hAnsi="Arial" w:cs="Arial"/>
          <w:u w:val="single"/>
        </w:rPr>
      </w:pPr>
      <w:r w:rsidRPr="00602277">
        <w:rPr>
          <w:rFonts w:ascii="Arial" w:eastAsia="Times New Roman" w:hAnsi="Arial" w:cs="Arial"/>
          <w:u w:val="single"/>
        </w:rPr>
        <w:t>Awards/points</w:t>
      </w: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u w:val="single"/>
        </w:rPr>
      </w:pP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rPr>
      </w:pPr>
      <w:r w:rsidRPr="00602277">
        <w:rPr>
          <w:rFonts w:ascii="Arial" w:eastAsia="Times New Roman" w:hAnsi="Arial" w:cs="Arial"/>
        </w:rPr>
        <w:t>Individual ribbons are given to 1</w:t>
      </w:r>
      <w:r w:rsidRPr="00602277">
        <w:rPr>
          <w:rFonts w:ascii="Arial" w:eastAsia="Times New Roman" w:hAnsi="Arial" w:cs="Arial"/>
          <w:vertAlign w:val="superscript"/>
        </w:rPr>
        <w:t>st</w:t>
      </w:r>
      <w:r w:rsidRPr="00602277">
        <w:rPr>
          <w:rFonts w:ascii="Arial" w:eastAsia="Times New Roman" w:hAnsi="Arial" w:cs="Arial"/>
        </w:rPr>
        <w:t>, 2</w:t>
      </w:r>
      <w:r w:rsidRPr="00602277">
        <w:rPr>
          <w:rFonts w:ascii="Arial" w:eastAsia="Times New Roman" w:hAnsi="Arial" w:cs="Arial"/>
          <w:vertAlign w:val="superscript"/>
        </w:rPr>
        <w:t>nd</w:t>
      </w:r>
      <w:r w:rsidRPr="00602277">
        <w:rPr>
          <w:rFonts w:ascii="Arial" w:eastAsia="Times New Roman" w:hAnsi="Arial" w:cs="Arial"/>
        </w:rPr>
        <w:t>, and 3</w:t>
      </w:r>
      <w:r w:rsidRPr="00602277">
        <w:rPr>
          <w:rFonts w:ascii="Arial" w:eastAsia="Times New Roman" w:hAnsi="Arial" w:cs="Arial"/>
          <w:vertAlign w:val="superscript"/>
        </w:rPr>
        <w:t>rd</w:t>
      </w:r>
      <w:r w:rsidRPr="00602277">
        <w:rPr>
          <w:rFonts w:ascii="Arial" w:eastAsia="Times New Roman" w:hAnsi="Arial" w:cs="Arial"/>
        </w:rPr>
        <w:t xml:space="preserve"> place finishers in each category. The banner</w:t>
      </w:r>
      <w:r w:rsidRPr="00602277">
        <w:rPr>
          <w:rFonts w:ascii="Arial" w:eastAsia="Times New Roman" w:hAnsi="Arial" w:cs="Arial"/>
          <w:b/>
        </w:rPr>
        <w:t xml:space="preserve"> </w:t>
      </w:r>
      <w:r w:rsidRPr="00602277">
        <w:rPr>
          <w:rFonts w:ascii="Arial" w:eastAsia="Times New Roman" w:hAnsi="Arial" w:cs="Arial"/>
        </w:rPr>
        <w:t>is awarded to the school that has amassed the most team points. Team points are calculated based on category finishes:</w:t>
      </w: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rPr>
      </w:pP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rPr>
      </w:pPr>
      <w:r w:rsidRPr="00602277">
        <w:rPr>
          <w:rFonts w:ascii="Arial" w:eastAsia="Times New Roman" w:hAnsi="Arial" w:cs="Arial"/>
        </w:rPr>
        <w:tab/>
        <w:t>1</w:t>
      </w:r>
      <w:r w:rsidRPr="00602277">
        <w:rPr>
          <w:rFonts w:ascii="Arial" w:eastAsia="Times New Roman" w:hAnsi="Arial" w:cs="Arial"/>
          <w:vertAlign w:val="superscript"/>
        </w:rPr>
        <w:t>st</w:t>
      </w:r>
      <w:r w:rsidRPr="00602277">
        <w:rPr>
          <w:rFonts w:ascii="Arial" w:eastAsia="Times New Roman" w:hAnsi="Arial" w:cs="Arial"/>
        </w:rPr>
        <w:t xml:space="preserve"> – 5 points</w:t>
      </w: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rPr>
      </w:pPr>
      <w:r w:rsidRPr="00602277">
        <w:rPr>
          <w:rFonts w:ascii="Arial" w:eastAsia="Times New Roman" w:hAnsi="Arial" w:cs="Arial"/>
        </w:rPr>
        <w:tab/>
        <w:t>2</w:t>
      </w:r>
      <w:r w:rsidRPr="00602277">
        <w:rPr>
          <w:rFonts w:ascii="Arial" w:eastAsia="Times New Roman" w:hAnsi="Arial" w:cs="Arial"/>
          <w:vertAlign w:val="superscript"/>
        </w:rPr>
        <w:t>nd</w:t>
      </w:r>
      <w:r w:rsidRPr="00602277">
        <w:rPr>
          <w:rFonts w:ascii="Arial" w:eastAsia="Times New Roman" w:hAnsi="Arial" w:cs="Arial"/>
        </w:rPr>
        <w:t xml:space="preserve"> – 3 points</w:t>
      </w: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rPr>
      </w:pPr>
      <w:r w:rsidRPr="00602277">
        <w:rPr>
          <w:rFonts w:ascii="Arial" w:eastAsia="Times New Roman" w:hAnsi="Arial" w:cs="Arial"/>
        </w:rPr>
        <w:tab/>
        <w:t>3</w:t>
      </w:r>
      <w:r w:rsidRPr="00602277">
        <w:rPr>
          <w:rFonts w:ascii="Arial" w:eastAsia="Times New Roman" w:hAnsi="Arial" w:cs="Arial"/>
          <w:vertAlign w:val="superscript"/>
        </w:rPr>
        <w:t>rd</w:t>
      </w:r>
      <w:r w:rsidRPr="00602277">
        <w:rPr>
          <w:rFonts w:ascii="Arial" w:eastAsia="Times New Roman" w:hAnsi="Arial" w:cs="Arial"/>
        </w:rPr>
        <w:t xml:space="preserve"> – 2 points</w:t>
      </w: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rPr>
      </w:pPr>
      <w:r w:rsidRPr="00602277">
        <w:rPr>
          <w:rFonts w:ascii="Arial" w:eastAsia="Times New Roman" w:hAnsi="Arial" w:cs="Arial"/>
        </w:rPr>
        <w:tab/>
        <w:t>4</w:t>
      </w:r>
      <w:r w:rsidRPr="00602277">
        <w:rPr>
          <w:rFonts w:ascii="Arial" w:eastAsia="Times New Roman" w:hAnsi="Arial" w:cs="Arial"/>
          <w:vertAlign w:val="superscript"/>
        </w:rPr>
        <w:t>th</w:t>
      </w:r>
      <w:r w:rsidRPr="00602277">
        <w:rPr>
          <w:rFonts w:ascii="Arial" w:eastAsia="Times New Roman" w:hAnsi="Arial" w:cs="Arial"/>
        </w:rPr>
        <w:t xml:space="preserve"> – 1 point</w:t>
      </w:r>
    </w:p>
    <w:p w:rsidR="00602277" w:rsidRPr="00602277" w:rsidRDefault="00602277" w:rsidP="00602277">
      <w:pPr>
        <w:tabs>
          <w:tab w:val="left" w:pos="1440"/>
          <w:tab w:val="left" w:pos="2160"/>
          <w:tab w:val="left" w:pos="2880"/>
          <w:tab w:val="left" w:pos="3600"/>
        </w:tabs>
        <w:spacing w:after="0" w:line="273" w:lineRule="exact"/>
        <w:rPr>
          <w:rFonts w:ascii="Arial" w:eastAsia="Times New Roman" w:hAnsi="Arial" w:cs="Arial"/>
          <w:b/>
        </w:rPr>
      </w:pPr>
    </w:p>
    <w:p w:rsidR="00602277" w:rsidRPr="00602277" w:rsidRDefault="00602277" w:rsidP="00602277">
      <w:pPr>
        <w:tabs>
          <w:tab w:val="left" w:pos="1440"/>
          <w:tab w:val="left" w:pos="4320"/>
          <w:tab w:val="left" w:pos="5760"/>
        </w:tabs>
        <w:spacing w:after="0" w:line="240" w:lineRule="auto"/>
        <w:rPr>
          <w:rFonts w:ascii="Arial" w:eastAsia="Times New Roman" w:hAnsi="Arial" w:cs="Arial"/>
        </w:rPr>
      </w:pPr>
      <w:r w:rsidRPr="00602277">
        <w:rPr>
          <w:rFonts w:ascii="Arial" w:eastAsia="Times New Roman" w:hAnsi="Arial" w:cs="Arial"/>
        </w:rPr>
        <w:t>In the case of a tie, the team with the most 1</w:t>
      </w:r>
      <w:r w:rsidRPr="00602277">
        <w:rPr>
          <w:rFonts w:ascii="Arial" w:eastAsia="Times New Roman" w:hAnsi="Arial" w:cs="Arial"/>
          <w:vertAlign w:val="superscript"/>
        </w:rPr>
        <w:t>st</w:t>
      </w:r>
      <w:r w:rsidRPr="00602277">
        <w:rPr>
          <w:rFonts w:ascii="Arial" w:eastAsia="Times New Roman" w:hAnsi="Arial" w:cs="Arial"/>
        </w:rPr>
        <w:t xml:space="preserve"> place finishes will be declared the champions. If a tie still occurs, then the team with the most 2</w:t>
      </w:r>
      <w:r w:rsidRPr="00602277">
        <w:rPr>
          <w:rFonts w:ascii="Arial" w:eastAsia="Times New Roman" w:hAnsi="Arial" w:cs="Arial"/>
          <w:vertAlign w:val="superscript"/>
        </w:rPr>
        <w:t>nd</w:t>
      </w:r>
      <w:r w:rsidRPr="00602277">
        <w:rPr>
          <w:rFonts w:ascii="Arial" w:eastAsia="Times New Roman" w:hAnsi="Arial" w:cs="Arial"/>
        </w:rPr>
        <w:t xml:space="preserve"> place finishes and so forth until a champion has been declared.</w:t>
      </w:r>
    </w:p>
    <w:p w:rsidR="00602277" w:rsidRPr="00602277" w:rsidRDefault="00602277" w:rsidP="00602277">
      <w:pPr>
        <w:tabs>
          <w:tab w:val="left" w:pos="1440"/>
          <w:tab w:val="left" w:pos="4320"/>
          <w:tab w:val="left" w:pos="5760"/>
        </w:tabs>
        <w:spacing w:after="0" w:line="240" w:lineRule="auto"/>
        <w:rPr>
          <w:rFonts w:ascii="Arial" w:eastAsia="Times New Roman" w:hAnsi="Arial" w:cs="Arial"/>
        </w:rPr>
      </w:pPr>
    </w:p>
    <w:p w:rsidR="00602277" w:rsidRPr="00602277" w:rsidRDefault="00602277" w:rsidP="00602277">
      <w:pPr>
        <w:tabs>
          <w:tab w:val="left" w:pos="1440"/>
          <w:tab w:val="left" w:pos="4320"/>
          <w:tab w:val="left" w:pos="5760"/>
        </w:tabs>
        <w:spacing w:after="0" w:line="240" w:lineRule="auto"/>
        <w:rPr>
          <w:rFonts w:ascii="Arial" w:eastAsia="Times New Roman" w:hAnsi="Arial" w:cs="Arial"/>
        </w:rPr>
      </w:pPr>
    </w:p>
    <w:p w:rsidR="00602277" w:rsidRPr="00602277" w:rsidRDefault="00602277" w:rsidP="00602277">
      <w:pPr>
        <w:spacing w:after="0" w:line="240" w:lineRule="auto"/>
        <w:rPr>
          <w:rFonts w:ascii="Arial" w:eastAsia="Times New Roman" w:hAnsi="Arial" w:cs="Arial"/>
        </w:rPr>
      </w:pPr>
      <w:r w:rsidRPr="00602277">
        <w:rPr>
          <w:rFonts w:ascii="Arial" w:eastAsia="Times New Roman" w:hAnsi="Arial" w:cs="Arial"/>
        </w:rPr>
        <w:t>** See MHSAA handbook for further zone/provincial guidelines and uniform rule</w:t>
      </w:r>
    </w:p>
    <w:p w:rsidR="00602277" w:rsidRPr="00602277" w:rsidRDefault="00602277" w:rsidP="00602277">
      <w:pPr>
        <w:tabs>
          <w:tab w:val="left" w:pos="1440"/>
          <w:tab w:val="left" w:pos="4320"/>
          <w:tab w:val="left" w:pos="5760"/>
        </w:tabs>
        <w:spacing w:after="0" w:line="240" w:lineRule="auto"/>
        <w:rPr>
          <w:rFonts w:ascii="Arial" w:eastAsia="Times New Roman" w:hAnsi="Arial" w:cs="Arial"/>
        </w:rPr>
      </w:pPr>
    </w:p>
    <w:p w:rsidR="00602277" w:rsidRPr="00602277" w:rsidRDefault="00602277" w:rsidP="00602277">
      <w:pPr>
        <w:tabs>
          <w:tab w:val="left" w:pos="1440"/>
          <w:tab w:val="left" w:pos="4320"/>
          <w:tab w:val="left" w:pos="5760"/>
        </w:tabs>
        <w:spacing w:after="0" w:line="240" w:lineRule="auto"/>
        <w:rPr>
          <w:rFonts w:ascii="Arial" w:eastAsia="Times New Roman" w:hAnsi="Arial" w:cs="Arial"/>
        </w:rPr>
      </w:pPr>
    </w:p>
    <w:p w:rsidR="00AD385D" w:rsidRPr="00602277" w:rsidRDefault="00AD385D" w:rsidP="00602277"/>
    <w:sectPr w:rsidR="00AD385D" w:rsidRPr="00602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81"/>
    <w:rsid w:val="00602277"/>
    <w:rsid w:val="00AD385D"/>
    <w:rsid w:val="00D3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3A460-1059-445E-93C6-1782D490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2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Dueck</dc:creator>
  <cp:keywords/>
  <dc:description/>
  <cp:lastModifiedBy>Calvin Dueck</cp:lastModifiedBy>
  <cp:revision>2</cp:revision>
  <dcterms:created xsi:type="dcterms:W3CDTF">2017-05-16T16:19:00Z</dcterms:created>
  <dcterms:modified xsi:type="dcterms:W3CDTF">2017-05-16T16:34:00Z</dcterms:modified>
</cp:coreProperties>
</file>